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97" w:rsidRPr="00C40B3B" w:rsidRDefault="00C40B3B" w:rsidP="005A7185">
      <w:pPr>
        <w:bidi/>
        <w:jc w:val="center"/>
        <w:rPr>
          <w:rFonts w:ascii="sahel" w:hAnsi="sahel" w:cs="B Titr"/>
          <w:color w:val="2C2F34"/>
          <w:sz w:val="30"/>
          <w:szCs w:val="36"/>
          <w:shd w:val="clear" w:color="auto" w:fill="FFFFFF"/>
          <w:rtl/>
        </w:rPr>
      </w:pPr>
      <w:r w:rsidRPr="005A7185">
        <w:rPr>
          <w:rFonts w:ascii="sahel" w:hAnsi="sahel" w:cs="B Titr" w:hint="cs"/>
          <w:color w:val="2C2F34"/>
          <w:sz w:val="26"/>
          <w:szCs w:val="28"/>
          <w:shd w:val="clear" w:color="auto" w:fill="FFFFFF"/>
          <w:rtl/>
        </w:rPr>
        <w:t>شرح وظایف اداره بازرسی</w:t>
      </w:r>
    </w:p>
    <w:p w:rsidR="00A626D7" w:rsidRDefault="003A6372" w:rsidP="00950497">
      <w:pPr>
        <w:pStyle w:val="ListParagraph"/>
        <w:numPr>
          <w:ilvl w:val="0"/>
          <w:numId w:val="1"/>
        </w:numPr>
        <w:bidi/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</w:rPr>
      </w:pPr>
      <w:r w:rsidRPr="00C40B3B"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  <w:rtl/>
        </w:rPr>
        <w:t>تعيين مصاديق اختصاصي حقوق متقابل مردم و دستگاه</w:t>
      </w:r>
    </w:p>
    <w:p w:rsidR="00A626D7" w:rsidRPr="00A626D7" w:rsidRDefault="003A6372" w:rsidP="00A626D7">
      <w:pPr>
        <w:pStyle w:val="ListParagraph"/>
        <w:numPr>
          <w:ilvl w:val="0"/>
          <w:numId w:val="1"/>
        </w:numPr>
        <w:bidi/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</w:rPr>
      </w:pPr>
      <w:r w:rsidRPr="00C40B3B"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  <w:rtl/>
        </w:rPr>
        <w:t xml:space="preserve"> </w:t>
      </w:r>
      <w:r w:rsidR="00A626D7" w:rsidRPr="00C40B3B"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  <w:rtl/>
        </w:rPr>
        <w:t>تهيه برنامه عملياتي صيانت از حقوق مردم شامل اهداف، سياست‌ها، اقدامات و</w:t>
      </w:r>
      <w:r w:rsidR="00A626D7" w:rsidRPr="00C40B3B"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</w:rPr>
        <w:t xml:space="preserve"> …</w:t>
      </w:r>
    </w:p>
    <w:p w:rsidR="00A626D7" w:rsidRDefault="00A626D7" w:rsidP="00A626D7">
      <w:pPr>
        <w:pStyle w:val="ListParagraph"/>
        <w:numPr>
          <w:ilvl w:val="0"/>
          <w:numId w:val="1"/>
        </w:numPr>
        <w:bidi/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</w:rPr>
      </w:pPr>
      <w:r w:rsidRPr="00C40B3B"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  <w:rtl/>
        </w:rPr>
        <w:t>تثبيت حقوق مردم و پاسخگويي دستگاه‌ها و تشويق و تنبيه</w:t>
      </w:r>
      <w:r w:rsidRPr="00C40B3B"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</w:rPr>
        <w:t>.</w:t>
      </w:r>
    </w:p>
    <w:p w:rsidR="00A626D7" w:rsidRDefault="00A626D7" w:rsidP="00A626D7">
      <w:pPr>
        <w:pStyle w:val="ListParagraph"/>
        <w:numPr>
          <w:ilvl w:val="0"/>
          <w:numId w:val="1"/>
        </w:numPr>
        <w:bidi/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</w:rPr>
      </w:pPr>
      <w:r w:rsidRPr="00C40B3B"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  <w:rtl/>
        </w:rPr>
        <w:t>راهبري و نظارت بر استقرار برنامه صيانت از حقوق مردم</w:t>
      </w:r>
      <w:r w:rsidRPr="00C40B3B"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</w:rPr>
        <w:t>.</w:t>
      </w:r>
    </w:p>
    <w:p w:rsidR="00A626D7" w:rsidRDefault="00A626D7" w:rsidP="00A626D7">
      <w:pPr>
        <w:pStyle w:val="ListParagraph"/>
        <w:numPr>
          <w:ilvl w:val="0"/>
          <w:numId w:val="1"/>
        </w:numPr>
        <w:bidi/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</w:rPr>
      </w:pPr>
      <w:r w:rsidRPr="00C40B3B">
        <w:rPr>
          <w:rFonts w:ascii="sahel" w:hAnsi="sahel" w:cs="B Titr" w:hint="cs"/>
          <w:b/>
          <w:bCs/>
          <w:color w:val="2C2F34"/>
          <w:sz w:val="26"/>
          <w:szCs w:val="28"/>
          <w:shd w:val="clear" w:color="auto" w:fill="FFFFFF"/>
          <w:rtl/>
        </w:rPr>
        <w:t xml:space="preserve">تدوین برنامه </w:t>
      </w:r>
      <w:r w:rsidRPr="00C40B3B"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  <w:rtl/>
        </w:rPr>
        <w:t>سنجش و اندازه‌گيري ميزان رضايت‌مندي مردم از نحوه ارایه خدمات دستگاه‌ و تکريم ارباب‌رجوع</w:t>
      </w:r>
      <w:r w:rsidRPr="00C40B3B"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</w:rPr>
        <w:t>.</w:t>
      </w:r>
    </w:p>
    <w:p w:rsidR="00A626D7" w:rsidRPr="00C40B3B" w:rsidRDefault="00A626D7" w:rsidP="00A626D7">
      <w:pPr>
        <w:pStyle w:val="ListParagraph"/>
        <w:numPr>
          <w:ilvl w:val="0"/>
          <w:numId w:val="1"/>
        </w:numPr>
        <w:bidi/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</w:rPr>
      </w:pPr>
      <w:r w:rsidRPr="00C40B3B"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  <w:rtl/>
        </w:rPr>
        <w:t>تنظيم برنامه اجرايي دستگاهي و راهبري استقرار آن</w:t>
      </w:r>
      <w:r w:rsidRPr="00C40B3B"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</w:rPr>
        <w:t>.</w:t>
      </w:r>
    </w:p>
    <w:p w:rsidR="00A626D7" w:rsidRPr="00C40B3B" w:rsidRDefault="00A626D7" w:rsidP="00A626D7">
      <w:pPr>
        <w:pStyle w:val="ListParagraph"/>
        <w:numPr>
          <w:ilvl w:val="0"/>
          <w:numId w:val="1"/>
        </w:numPr>
        <w:bidi/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</w:rPr>
      </w:pPr>
      <w:r w:rsidRPr="00C40B3B"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  <w:rtl/>
        </w:rPr>
        <w:t>پيشگيري، بازدارندگي و برخورد قاطع با متخلفان</w:t>
      </w:r>
      <w:r>
        <w:rPr>
          <w:rFonts w:ascii="sahel" w:hAnsi="sahel" w:cs="B Titr" w:hint="cs"/>
          <w:b/>
          <w:bCs/>
          <w:color w:val="2C2F34"/>
          <w:sz w:val="26"/>
          <w:szCs w:val="28"/>
          <w:shd w:val="clear" w:color="auto" w:fill="FFFFFF"/>
          <w:rtl/>
        </w:rPr>
        <w:t xml:space="preserve"> مبتنی بر قوانین و مقررات.</w:t>
      </w:r>
    </w:p>
    <w:p w:rsidR="00A626D7" w:rsidRPr="00C40B3B" w:rsidRDefault="00A626D7" w:rsidP="00A626D7">
      <w:pPr>
        <w:pStyle w:val="ListParagraph"/>
        <w:numPr>
          <w:ilvl w:val="0"/>
          <w:numId w:val="1"/>
        </w:numPr>
        <w:bidi/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</w:rPr>
      </w:pPr>
      <w:r w:rsidRPr="00C40B3B">
        <w:rPr>
          <w:rFonts w:ascii="sahel" w:hAnsi="sahel" w:cs="B Titr" w:hint="cs"/>
          <w:b/>
          <w:bCs/>
          <w:color w:val="2C2F34"/>
          <w:sz w:val="26"/>
          <w:szCs w:val="28"/>
          <w:shd w:val="clear" w:color="auto" w:fill="FFFFFF"/>
          <w:rtl/>
        </w:rPr>
        <w:t xml:space="preserve">تدوین </w:t>
      </w:r>
      <w:r w:rsidRPr="00C40B3B"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  <w:rtl/>
        </w:rPr>
        <w:t>شاخص‌ها و پايش ميزان سلامت و فساد اداري</w:t>
      </w:r>
      <w:r w:rsidRPr="00C40B3B"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</w:rPr>
        <w:t>.</w:t>
      </w:r>
    </w:p>
    <w:p w:rsidR="00A626D7" w:rsidRPr="00C40B3B" w:rsidRDefault="00A626D7" w:rsidP="00A626D7">
      <w:pPr>
        <w:pStyle w:val="ListParagraph"/>
        <w:numPr>
          <w:ilvl w:val="0"/>
          <w:numId w:val="1"/>
        </w:numPr>
        <w:bidi/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</w:rPr>
      </w:pPr>
      <w:r w:rsidRPr="00C40B3B">
        <w:rPr>
          <w:rFonts w:ascii="sahel" w:hAnsi="sahel" w:cs="B Titr" w:hint="cs"/>
          <w:b/>
          <w:bCs/>
          <w:color w:val="2C2F34"/>
          <w:sz w:val="26"/>
          <w:szCs w:val="28"/>
          <w:rtl/>
        </w:rPr>
        <w:t>سنجش و آسیب شناسی وضع موجود فرهنگ سازمانی دستگاه ، تدوین برنامه بهبود فرهنگ سازمانی مبتنی بر اصلاح رفتار مدیران و کارکنان</w:t>
      </w:r>
    </w:p>
    <w:p w:rsidR="00A626D7" w:rsidRPr="00C40B3B" w:rsidRDefault="00A626D7" w:rsidP="00A626D7">
      <w:pPr>
        <w:pStyle w:val="ListParagraph"/>
        <w:numPr>
          <w:ilvl w:val="0"/>
          <w:numId w:val="1"/>
        </w:numPr>
        <w:bidi/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</w:rPr>
      </w:pPr>
      <w:r w:rsidRPr="00C40B3B">
        <w:rPr>
          <w:rFonts w:ascii="sahel" w:hAnsi="sahel" w:cs="B Titr" w:hint="cs"/>
          <w:b/>
          <w:bCs/>
          <w:color w:val="2C2F34"/>
          <w:sz w:val="26"/>
          <w:szCs w:val="28"/>
          <w:rtl/>
        </w:rPr>
        <w:t>راهبری استقرار فرهنگ سازمانی و نظارت</w:t>
      </w:r>
      <w:r>
        <w:rPr>
          <w:rFonts w:ascii="sahel" w:hAnsi="sahel" w:cs="B Titr" w:hint="cs"/>
          <w:b/>
          <w:bCs/>
          <w:color w:val="2C2F34"/>
          <w:sz w:val="26"/>
          <w:szCs w:val="28"/>
          <w:rtl/>
        </w:rPr>
        <w:t xml:space="preserve"> و</w:t>
      </w:r>
      <w:r w:rsidRPr="00C40B3B">
        <w:rPr>
          <w:rFonts w:ascii="sahel" w:hAnsi="sahel" w:cs="B Titr" w:hint="cs"/>
          <w:b/>
          <w:bCs/>
          <w:color w:val="2C2F34"/>
          <w:sz w:val="26"/>
          <w:szCs w:val="28"/>
          <w:rtl/>
        </w:rPr>
        <w:t xml:space="preserve"> سنجش تحقق میزان آن</w:t>
      </w:r>
      <w:r>
        <w:rPr>
          <w:rFonts w:ascii="sahel" w:hAnsi="sahel" w:cs="B Titr" w:hint="cs"/>
          <w:b/>
          <w:bCs/>
          <w:color w:val="2C2F34"/>
          <w:sz w:val="26"/>
          <w:szCs w:val="28"/>
          <w:rtl/>
        </w:rPr>
        <w:t>.</w:t>
      </w:r>
    </w:p>
    <w:p w:rsidR="00A626D7" w:rsidRPr="00C40B3B" w:rsidRDefault="00A626D7" w:rsidP="00A626D7">
      <w:pPr>
        <w:pStyle w:val="ListParagraph"/>
        <w:numPr>
          <w:ilvl w:val="0"/>
          <w:numId w:val="1"/>
        </w:numPr>
        <w:bidi/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</w:rPr>
      </w:pPr>
      <w:r w:rsidRPr="00C40B3B">
        <w:rPr>
          <w:rFonts w:ascii="sahel" w:hAnsi="sahel" w:cs="B Titr" w:hint="cs"/>
          <w:b/>
          <w:bCs/>
          <w:color w:val="2C2F34"/>
          <w:sz w:val="26"/>
          <w:szCs w:val="28"/>
          <w:rtl/>
        </w:rPr>
        <w:t>راهبری استقرار نظام مدیریت عملکرد دستگاه</w:t>
      </w:r>
      <w:r>
        <w:rPr>
          <w:rFonts w:ascii="sahel" w:hAnsi="sahel" w:cs="B Titr" w:hint="cs"/>
          <w:b/>
          <w:bCs/>
          <w:color w:val="2C2F34"/>
          <w:sz w:val="26"/>
          <w:szCs w:val="28"/>
          <w:rtl/>
        </w:rPr>
        <w:t>.</w:t>
      </w:r>
    </w:p>
    <w:p w:rsidR="00A626D7" w:rsidRPr="002B7B58" w:rsidRDefault="00A626D7" w:rsidP="00A626D7">
      <w:pPr>
        <w:pStyle w:val="ListParagraph"/>
        <w:numPr>
          <w:ilvl w:val="0"/>
          <w:numId w:val="1"/>
        </w:numPr>
        <w:bidi/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</w:rPr>
      </w:pPr>
      <w:r w:rsidRPr="002B7B58">
        <w:rPr>
          <w:rFonts w:ascii="sahel" w:hAnsi="sahel" w:cs="B Titr" w:hint="cs"/>
          <w:b/>
          <w:bCs/>
          <w:color w:val="2C2F34"/>
          <w:sz w:val="26"/>
          <w:szCs w:val="28"/>
          <w:rtl/>
        </w:rPr>
        <w:t>تدوین معیارها، شاخص ها و روش ارزیابی برنامه های دستگاه (بلند مدت و کوتاه مدت).</w:t>
      </w:r>
    </w:p>
    <w:p w:rsidR="00A626D7" w:rsidRPr="002B7B58" w:rsidRDefault="00A626D7" w:rsidP="00A626D7">
      <w:pPr>
        <w:pStyle w:val="ListParagraph"/>
        <w:numPr>
          <w:ilvl w:val="0"/>
          <w:numId w:val="1"/>
        </w:numPr>
        <w:bidi/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</w:rPr>
      </w:pPr>
      <w:r w:rsidRPr="002B7B58">
        <w:rPr>
          <w:rFonts w:ascii="sahel" w:hAnsi="sahel" w:cs="B Titr" w:hint="cs"/>
          <w:b/>
          <w:bCs/>
          <w:color w:val="2C2F34"/>
          <w:sz w:val="26"/>
          <w:szCs w:val="28"/>
          <w:rtl/>
        </w:rPr>
        <w:t>مقایسه نتایج ارزیابی ها و تحلیل دوره ای آن ها و ارائه گزارش به مراجع ذیربط.</w:t>
      </w:r>
    </w:p>
    <w:p w:rsidR="00A626D7" w:rsidRPr="002B7B58" w:rsidRDefault="00A626D7" w:rsidP="00A626D7">
      <w:pPr>
        <w:pStyle w:val="ListParagraph"/>
        <w:numPr>
          <w:ilvl w:val="0"/>
          <w:numId w:val="1"/>
        </w:numPr>
        <w:bidi/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</w:rPr>
      </w:pPr>
      <w:r w:rsidRPr="002B7B58">
        <w:rPr>
          <w:rFonts w:ascii="sahel" w:hAnsi="sahel" w:cs="B Titr" w:hint="cs"/>
          <w:b/>
          <w:bCs/>
          <w:color w:val="2C2F34"/>
          <w:sz w:val="26"/>
          <w:szCs w:val="28"/>
          <w:rtl/>
        </w:rPr>
        <w:t>تهیه برنامه نظام مند نمودن نظارت مردم و تشکل ها بر دستگاه.</w:t>
      </w:r>
    </w:p>
    <w:p w:rsidR="002B7B58" w:rsidRPr="002B7B58" w:rsidRDefault="00A626D7" w:rsidP="00A626D7">
      <w:pPr>
        <w:pStyle w:val="ListParagraph"/>
        <w:numPr>
          <w:ilvl w:val="0"/>
          <w:numId w:val="1"/>
        </w:numPr>
        <w:bidi/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</w:rPr>
      </w:pPr>
      <w:r w:rsidRPr="002B7B58">
        <w:rPr>
          <w:rFonts w:ascii="sahel" w:hAnsi="sahel" w:cs="B Titr" w:hint="cs"/>
          <w:b/>
          <w:bCs/>
          <w:color w:val="2C2F34"/>
          <w:sz w:val="26"/>
          <w:szCs w:val="28"/>
          <w:rtl/>
        </w:rPr>
        <w:t>تعیین مو</w:t>
      </w:r>
      <w:r w:rsidR="002B7B58" w:rsidRPr="002B7B58">
        <w:rPr>
          <w:rFonts w:ascii="sahel" w:hAnsi="sahel" w:cs="B Titr" w:hint="cs"/>
          <w:b/>
          <w:bCs/>
          <w:color w:val="2C2F34"/>
          <w:sz w:val="26"/>
          <w:szCs w:val="28"/>
          <w:rtl/>
        </w:rPr>
        <w:t>ضوعات محوری نظام اداری (نظیر بهروری و کیفیت، شفافیت، پاسخگویی و مشارکت مردم.</w:t>
      </w:r>
    </w:p>
    <w:p w:rsidR="00952760" w:rsidRPr="00952760" w:rsidRDefault="002B7B58" w:rsidP="002B7B58">
      <w:pPr>
        <w:pStyle w:val="ListParagraph"/>
        <w:numPr>
          <w:ilvl w:val="0"/>
          <w:numId w:val="1"/>
        </w:numPr>
        <w:bidi/>
        <w:rPr>
          <w:rFonts w:ascii="sahel" w:hAnsi="sahel" w:cs="B Titr"/>
          <w:b/>
          <w:bCs/>
          <w:color w:val="2C2F34"/>
          <w:sz w:val="26"/>
          <w:szCs w:val="28"/>
          <w:shd w:val="clear" w:color="auto" w:fill="FFFFFF"/>
        </w:rPr>
      </w:pPr>
      <w:r w:rsidRPr="002B7B58">
        <w:rPr>
          <w:rFonts w:ascii="sahel" w:hAnsi="sahel" w:cs="B Titr" w:hint="cs"/>
          <w:b/>
          <w:bCs/>
          <w:color w:val="2C2F34"/>
          <w:sz w:val="26"/>
          <w:szCs w:val="28"/>
          <w:rtl/>
        </w:rPr>
        <w:t>تعریف سنجش هریک از موضوعات محوری نظام اداری ، تحلیل عملکرد دستگاه و ارائه گزارش به مراجع ذیربط.</w:t>
      </w:r>
    </w:p>
    <w:p w:rsidR="005A7185" w:rsidRDefault="005A7185" w:rsidP="005A7185">
      <w:pPr>
        <w:bidi/>
        <w:rPr>
          <w:rFonts w:ascii="sahel" w:hAnsi="sahel" w:cs="B Nazanin"/>
          <w:b/>
          <w:bCs/>
          <w:color w:val="2C2F34"/>
          <w:sz w:val="26"/>
          <w:szCs w:val="28"/>
          <w:rtl/>
        </w:rPr>
      </w:pPr>
    </w:p>
    <w:p w:rsidR="005A7185" w:rsidRDefault="005A7185" w:rsidP="005A7185">
      <w:pPr>
        <w:bidi/>
        <w:rPr>
          <w:rFonts w:ascii="sahel" w:hAnsi="sahel" w:cs="B Nazanin"/>
          <w:b/>
          <w:bCs/>
          <w:color w:val="2C2F34"/>
          <w:sz w:val="26"/>
          <w:szCs w:val="28"/>
          <w:rtl/>
        </w:rPr>
      </w:pPr>
    </w:p>
    <w:p w:rsidR="005A7185" w:rsidRDefault="005A7185" w:rsidP="005A7185">
      <w:pPr>
        <w:bidi/>
        <w:rPr>
          <w:rFonts w:ascii="sahel" w:hAnsi="sahel" w:cs="B Nazanin"/>
          <w:b/>
          <w:bCs/>
          <w:color w:val="2C2F34"/>
          <w:sz w:val="26"/>
          <w:szCs w:val="28"/>
          <w:rtl/>
        </w:rPr>
      </w:pPr>
    </w:p>
    <w:p w:rsidR="005A7185" w:rsidRDefault="005A7185" w:rsidP="005A7185">
      <w:pPr>
        <w:bidi/>
        <w:rPr>
          <w:rFonts w:ascii="sahel" w:hAnsi="sahel" w:cs="B Nazanin"/>
          <w:b/>
          <w:bCs/>
          <w:color w:val="2C2F34"/>
          <w:sz w:val="26"/>
          <w:szCs w:val="28"/>
          <w:rtl/>
        </w:rPr>
      </w:pPr>
    </w:p>
    <w:p w:rsidR="005A7185" w:rsidRDefault="005A7185" w:rsidP="005A7185">
      <w:pPr>
        <w:bidi/>
        <w:jc w:val="center"/>
        <w:rPr>
          <w:rFonts w:ascii="sahel" w:hAnsi="sahel" w:cs="B Titr"/>
          <w:color w:val="2C2F34"/>
          <w:sz w:val="26"/>
          <w:szCs w:val="28"/>
          <w:shd w:val="clear" w:color="auto" w:fill="FFFFFF"/>
          <w:rtl/>
        </w:rPr>
      </w:pPr>
    </w:p>
    <w:p w:rsidR="004101EC" w:rsidRDefault="004101EC" w:rsidP="005A7185">
      <w:pPr>
        <w:bidi/>
        <w:jc w:val="center"/>
        <w:rPr>
          <w:rFonts w:ascii="sahel" w:hAnsi="sahel" w:cs="B Titr"/>
          <w:color w:val="2C2F34"/>
          <w:sz w:val="26"/>
          <w:szCs w:val="28"/>
          <w:shd w:val="clear" w:color="auto" w:fill="FFFFFF"/>
        </w:rPr>
      </w:pPr>
    </w:p>
    <w:p w:rsidR="004101EC" w:rsidRDefault="004101EC" w:rsidP="004101EC">
      <w:pPr>
        <w:bidi/>
        <w:jc w:val="center"/>
        <w:rPr>
          <w:rFonts w:ascii="sahel" w:hAnsi="sahel" w:cs="B Titr"/>
          <w:color w:val="2C2F34"/>
          <w:sz w:val="26"/>
          <w:szCs w:val="28"/>
          <w:shd w:val="clear" w:color="auto" w:fill="FFFFFF"/>
        </w:rPr>
      </w:pPr>
    </w:p>
    <w:p w:rsidR="00952760" w:rsidRPr="005A7185" w:rsidRDefault="00952760" w:rsidP="004101EC">
      <w:pPr>
        <w:bidi/>
        <w:jc w:val="center"/>
        <w:rPr>
          <w:rFonts w:ascii="sahel" w:hAnsi="sahel" w:cs="B Titr"/>
          <w:color w:val="2C2F34"/>
          <w:sz w:val="26"/>
          <w:szCs w:val="28"/>
          <w:shd w:val="clear" w:color="auto" w:fill="FFFFFF"/>
          <w:rtl/>
        </w:rPr>
      </w:pPr>
      <w:r w:rsidRPr="005A7185">
        <w:rPr>
          <w:rFonts w:ascii="sahel" w:hAnsi="sahel" w:cs="B Titr" w:hint="cs"/>
          <w:color w:val="2C2F34"/>
          <w:sz w:val="26"/>
          <w:szCs w:val="28"/>
          <w:shd w:val="clear" w:color="auto" w:fill="FFFFFF"/>
          <w:rtl/>
        </w:rPr>
        <w:lastRenderedPageBreak/>
        <w:t>شرح وظایف اداره بازرسی</w:t>
      </w:r>
      <w:r w:rsidR="004101EC">
        <w:rPr>
          <w:rFonts w:ascii="sahel" w:hAnsi="sahel" w:cs="B Titr" w:hint="cs"/>
          <w:color w:val="2C2F34"/>
          <w:sz w:val="26"/>
          <w:szCs w:val="28"/>
          <w:shd w:val="clear" w:color="auto" w:fill="FFFFFF"/>
          <w:rtl/>
        </w:rPr>
        <w:t xml:space="preserve"> ، ارزیابی عملکرد و پاسخگویی به شکایات</w:t>
      </w:r>
    </w:p>
    <w:p w:rsidR="00952760" w:rsidRPr="005A7185" w:rsidRDefault="00952760" w:rsidP="00952760">
      <w:pPr>
        <w:bidi/>
        <w:rPr>
          <w:rFonts w:ascii="sahel" w:hAnsi="sahel" w:cs="B Titr"/>
          <w:b/>
          <w:bCs/>
          <w:color w:val="2C2F34"/>
          <w:sz w:val="18"/>
          <w:szCs w:val="18"/>
        </w:rPr>
      </w:pPr>
      <w:r w:rsidRPr="005A7185">
        <w:rPr>
          <w:rFonts w:ascii="sahel" w:hAnsi="sahel" w:cs="B Titr" w:hint="cs"/>
          <w:b/>
          <w:bCs/>
          <w:color w:val="2C2F34"/>
          <w:sz w:val="18"/>
          <w:szCs w:val="18"/>
          <w:rtl/>
        </w:rPr>
        <w:t xml:space="preserve">برنامه ریزی </w:t>
      </w:r>
    </w:p>
    <w:p w:rsidR="00952760" w:rsidRPr="00CB20D9" w:rsidRDefault="00952760" w:rsidP="00952760">
      <w:pPr>
        <w:pStyle w:val="ListParagraph"/>
        <w:numPr>
          <w:ilvl w:val="0"/>
          <w:numId w:val="2"/>
        </w:numPr>
        <w:bidi/>
        <w:rPr>
          <w:rFonts w:ascii="sahel" w:hAnsi="sahel" w:cs="B Nazanin"/>
          <w:b/>
          <w:bCs/>
          <w:color w:val="2C2F34"/>
          <w:shd w:val="clear" w:color="auto" w:fill="FFFFFF"/>
        </w:rPr>
      </w:pPr>
      <w:r w:rsidRPr="00CB20D9">
        <w:rPr>
          <w:rFonts w:ascii="sahel" w:hAnsi="sahel" w:cs="B Nazanin" w:hint="cs"/>
          <w:b/>
          <w:bCs/>
          <w:color w:val="2C2F34"/>
          <w:rtl/>
        </w:rPr>
        <w:t>تهیه برنامه عملیاتی واحد به صورت دوره ای (سالیانه) بر اساس برنامه استراتژیک دانشگاه</w:t>
      </w:r>
    </w:p>
    <w:p w:rsidR="00952760" w:rsidRPr="00CB20D9" w:rsidRDefault="00952760" w:rsidP="00952760">
      <w:pPr>
        <w:pStyle w:val="ListParagraph"/>
        <w:numPr>
          <w:ilvl w:val="0"/>
          <w:numId w:val="2"/>
        </w:numPr>
        <w:bidi/>
        <w:rPr>
          <w:rFonts w:ascii="sahel" w:hAnsi="sahel" w:cs="B Nazanin"/>
          <w:b/>
          <w:bCs/>
          <w:color w:val="2C2F34"/>
          <w:shd w:val="clear" w:color="auto" w:fill="FFFFFF"/>
        </w:rPr>
      </w:pPr>
      <w:r w:rsidRPr="00CB20D9">
        <w:rPr>
          <w:rFonts w:ascii="sahel" w:hAnsi="sahel" w:cs="B Nazanin" w:hint="cs"/>
          <w:b/>
          <w:bCs/>
          <w:color w:val="2C2F34"/>
          <w:rtl/>
        </w:rPr>
        <w:t>تهیه و تنظیم برنامه های بازرسی مستمر دوره ای و یا موردی از واحدهای تابعه دانشگاه برای سنجش میزان "مطابقت عمل و عملکرد" اقدام کنندگان با اهداف برنامه ها ، دستورالعمل ها و ضوابط و شاخص های مورد ارزیابی دستگاه در راستای سیاست های ابلاغی</w:t>
      </w:r>
    </w:p>
    <w:p w:rsidR="00952760" w:rsidRPr="005A7185" w:rsidRDefault="00952760" w:rsidP="00952760">
      <w:pPr>
        <w:bidi/>
        <w:rPr>
          <w:rFonts w:ascii="sahel" w:hAnsi="sahel" w:cs="B Titr"/>
          <w:b/>
          <w:bCs/>
          <w:color w:val="2C2F34"/>
          <w:sz w:val="18"/>
          <w:szCs w:val="18"/>
          <w:rtl/>
        </w:rPr>
      </w:pPr>
      <w:r w:rsidRPr="005A7185">
        <w:rPr>
          <w:rFonts w:ascii="sahel" w:hAnsi="sahel" w:cs="B Titr" w:hint="cs"/>
          <w:b/>
          <w:bCs/>
          <w:color w:val="2C2F34"/>
          <w:sz w:val="18"/>
          <w:szCs w:val="18"/>
          <w:rtl/>
        </w:rPr>
        <w:t>سازماندهی و فرآیند ها</w:t>
      </w:r>
    </w:p>
    <w:p w:rsidR="006B56A8" w:rsidRPr="00986A0E" w:rsidRDefault="00952760" w:rsidP="006B56A8">
      <w:pPr>
        <w:pStyle w:val="ListParagraph"/>
        <w:numPr>
          <w:ilvl w:val="0"/>
          <w:numId w:val="3"/>
        </w:numPr>
        <w:bidi/>
        <w:jc w:val="both"/>
        <w:rPr>
          <w:rFonts w:ascii="sahel" w:hAnsi="sahel" w:cs="B Nazanin"/>
          <w:b/>
          <w:bCs/>
          <w:color w:val="2C2F34"/>
          <w:shd w:val="clear" w:color="auto" w:fill="FFFFFF"/>
        </w:rPr>
      </w:pPr>
      <w:r w:rsidRPr="00986A0E">
        <w:rPr>
          <w:rFonts w:ascii="sahel" w:hAnsi="sahel" w:cs="B Nazanin" w:hint="cs"/>
          <w:b/>
          <w:bCs/>
          <w:color w:val="2C2F34"/>
          <w:rtl/>
        </w:rPr>
        <w:t xml:space="preserve">بررسی و پاسخگویی به شکایات مردمی از عملکرد واحدها </w:t>
      </w:r>
      <w:r w:rsidR="006B56A8" w:rsidRPr="00986A0E">
        <w:rPr>
          <w:rFonts w:ascii="sahel" w:hAnsi="sahel" w:cs="B Nazanin"/>
          <w:b/>
          <w:bCs/>
          <w:color w:val="2C2F34"/>
        </w:rPr>
        <w:t xml:space="preserve"> </w:t>
      </w:r>
      <w:r w:rsidR="006B56A8"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مدیران</w:t>
      </w:r>
      <w:r w:rsidR="006B56A8"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6B56A8"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</w:t>
      </w:r>
      <w:r w:rsidR="006B56A8"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6B56A8"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کارکنان</w:t>
      </w:r>
      <w:r w:rsidR="006B56A8"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6B56A8"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دانشگاه</w:t>
      </w:r>
      <w:r w:rsidR="006B56A8"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6B56A8"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</w:t>
      </w:r>
      <w:r w:rsidR="006B56A8"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6B56A8"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پیگیری</w:t>
      </w:r>
      <w:r w:rsidR="006B56A8"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6B56A8"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نتایج</w:t>
      </w:r>
      <w:r w:rsidR="006B56A8"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</w:p>
    <w:p w:rsidR="006B56A8" w:rsidRPr="005A7185" w:rsidRDefault="006B56A8" w:rsidP="006B56A8">
      <w:pPr>
        <w:pStyle w:val="ListParagraph"/>
        <w:numPr>
          <w:ilvl w:val="0"/>
          <w:numId w:val="3"/>
        </w:numPr>
        <w:bidi/>
        <w:jc w:val="both"/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</w:rPr>
      </w:pP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مشارکت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Tahoma" w:hAnsi="Tahoma" w:cs="B Nazanin" w:hint="cs"/>
          <w:b/>
          <w:bCs/>
          <w:color w:val="2C2F34"/>
          <w:sz w:val="20"/>
          <w:szCs w:val="20"/>
          <w:shd w:val="clear" w:color="auto" w:fill="FFFFFF"/>
          <w:rtl/>
          <w:lang w:bidi="fa-IR"/>
        </w:rPr>
        <w:t xml:space="preserve">در کمیته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‌های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تخصصی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به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منظور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اجرای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سیاست‌های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مرتبط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با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ارتقا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سلامت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اداری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و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ارزیابی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عملکرد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دانشگاه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</w:p>
    <w:p w:rsidR="006B56A8" w:rsidRPr="00986A0E" w:rsidRDefault="006B56A8" w:rsidP="006B56A8">
      <w:pPr>
        <w:pStyle w:val="ListParagraph"/>
        <w:numPr>
          <w:ilvl w:val="0"/>
          <w:numId w:val="3"/>
        </w:numPr>
        <w:bidi/>
        <w:jc w:val="both"/>
        <w:rPr>
          <w:rFonts w:ascii="sahel" w:hAnsi="sahel" w:cs="B Nazanin"/>
          <w:b/>
          <w:bCs/>
          <w:color w:val="2C2F34"/>
          <w:shd w:val="clear" w:color="auto" w:fill="FFFFFF"/>
        </w:rPr>
      </w:pP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همکاری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در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تهیه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تدوین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شاخص‌های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عمومی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اختصاصی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معیارهای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ارزیابی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عملکرد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دانشگاه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واحد‌های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تابع</w:t>
      </w:r>
      <w:r w:rsid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ه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</w:p>
    <w:p w:rsidR="006B56A8" w:rsidRPr="00986A0E" w:rsidRDefault="006B56A8" w:rsidP="006B56A8">
      <w:pPr>
        <w:pStyle w:val="ListParagraph"/>
        <w:numPr>
          <w:ilvl w:val="0"/>
          <w:numId w:val="3"/>
        </w:numPr>
        <w:bidi/>
        <w:jc w:val="both"/>
        <w:rPr>
          <w:rFonts w:ascii="sahel" w:hAnsi="sahel" w:cs="B Nazanin"/>
          <w:b/>
          <w:bCs/>
          <w:color w:val="2C2F34"/>
          <w:shd w:val="clear" w:color="auto" w:fill="FFFFFF"/>
        </w:rPr>
      </w:pP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مشارکت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در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اجرای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فرایند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ارزیابی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دانشگاه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تهیه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گزارش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تحلیلی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از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نتایج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ارزیابی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ارسال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به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مراجع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4101EC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ذی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ربط</w:t>
      </w:r>
    </w:p>
    <w:p w:rsidR="006B56A8" w:rsidRPr="00986A0E" w:rsidRDefault="006B56A8" w:rsidP="006B56A8">
      <w:pPr>
        <w:pStyle w:val="ListParagraph"/>
        <w:numPr>
          <w:ilvl w:val="0"/>
          <w:numId w:val="3"/>
        </w:numPr>
        <w:bidi/>
        <w:jc w:val="both"/>
        <w:rPr>
          <w:rFonts w:ascii="sahel" w:hAnsi="sahel" w:cs="B Nazanin"/>
          <w:b/>
          <w:bCs/>
          <w:color w:val="2C2F34"/>
          <w:shd w:val="clear" w:color="auto" w:fill="FFFFFF"/>
        </w:rPr>
      </w:pP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پیگیری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اجرای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مصوبات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ارتقا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سلامت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اداری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در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سطح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دانشگاه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</w:p>
    <w:p w:rsidR="006B56A8" w:rsidRPr="00986A0E" w:rsidRDefault="006B56A8" w:rsidP="005A7185">
      <w:pPr>
        <w:pStyle w:val="ListParagraph"/>
        <w:numPr>
          <w:ilvl w:val="0"/>
          <w:numId w:val="3"/>
        </w:numPr>
        <w:bidi/>
        <w:jc w:val="both"/>
        <w:rPr>
          <w:rFonts w:ascii="sahel" w:hAnsi="sahel" w:cs="B Nazanin"/>
          <w:b/>
          <w:bCs/>
          <w:color w:val="2C2F34"/>
          <w:shd w:val="clear" w:color="auto" w:fill="FFFFFF"/>
        </w:rPr>
      </w:pP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کشف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مفاسد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اداری</w:t>
      </w:r>
      <w:r w:rsid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 xml:space="preserve"> در 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واحدهای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تابع</w:t>
      </w:r>
      <w:r w:rsid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ه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دانشگاه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از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طریق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بازرسی‌های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آشکار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و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پنهان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و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ارائه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گز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ارش‌های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لازم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به</w:t>
      </w:r>
      <w:r w:rsidRPr="005A7185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مراجع</w:t>
      </w:r>
      <w:r w:rsid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ه ذی</w:t>
      </w:r>
      <w:r w:rsidRPr="005A7185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ربط</w:t>
      </w:r>
    </w:p>
    <w:p w:rsidR="006B56A8" w:rsidRPr="005A7185" w:rsidRDefault="006B56A8" w:rsidP="00986A0E">
      <w:pPr>
        <w:bidi/>
        <w:jc w:val="both"/>
        <w:rPr>
          <w:rFonts w:ascii="sahel" w:hAnsi="sahel" w:cs="B Titr"/>
          <w:b/>
          <w:bCs/>
          <w:color w:val="2C2F34"/>
          <w:sz w:val="18"/>
          <w:szCs w:val="18"/>
          <w:shd w:val="clear" w:color="auto" w:fill="FFFFFF"/>
        </w:rPr>
      </w:pPr>
      <w:r w:rsidRPr="005A7185">
        <w:rPr>
          <w:rFonts w:ascii="sahel" w:hAnsi="sahel" w:cs="B Titr" w:hint="cs"/>
          <w:b/>
          <w:bCs/>
          <w:color w:val="2C2F34"/>
          <w:sz w:val="18"/>
          <w:szCs w:val="18"/>
          <w:shd w:val="clear" w:color="auto" w:fill="FFFFFF"/>
          <w:rtl/>
        </w:rPr>
        <w:t>نیروی</w:t>
      </w:r>
      <w:r w:rsidRPr="005A7185">
        <w:rPr>
          <w:rFonts w:ascii="sahel" w:hAnsi="sahel" w:cs="B Titr"/>
          <w:b/>
          <w:bCs/>
          <w:color w:val="2C2F34"/>
          <w:sz w:val="18"/>
          <w:szCs w:val="18"/>
          <w:shd w:val="clear" w:color="auto" w:fill="FFFFFF"/>
          <w:rtl/>
        </w:rPr>
        <w:t xml:space="preserve"> </w:t>
      </w:r>
      <w:r w:rsidRPr="005A7185">
        <w:rPr>
          <w:rFonts w:ascii="sahel" w:hAnsi="sahel" w:cs="B Titr" w:hint="cs"/>
          <w:b/>
          <w:bCs/>
          <w:color w:val="2C2F34"/>
          <w:sz w:val="18"/>
          <w:szCs w:val="18"/>
          <w:shd w:val="clear" w:color="auto" w:fill="FFFFFF"/>
          <w:rtl/>
        </w:rPr>
        <w:t>انسانی</w:t>
      </w:r>
      <w:r w:rsidRPr="005A7185">
        <w:rPr>
          <w:rFonts w:ascii="sahel" w:hAnsi="sahel" w:cs="B Titr"/>
          <w:b/>
          <w:bCs/>
          <w:color w:val="2C2F34"/>
          <w:sz w:val="18"/>
          <w:szCs w:val="18"/>
          <w:shd w:val="clear" w:color="auto" w:fill="FFFFFF"/>
          <w:rtl/>
        </w:rPr>
        <w:t xml:space="preserve"> </w:t>
      </w:r>
      <w:r w:rsidR="009F71D1" w:rsidRPr="005A7185">
        <w:rPr>
          <w:rFonts w:ascii="sahel" w:hAnsi="sahel" w:cs="B Titr" w:hint="cs"/>
          <w:b/>
          <w:bCs/>
          <w:color w:val="2C2F34"/>
          <w:sz w:val="18"/>
          <w:szCs w:val="18"/>
          <w:shd w:val="clear" w:color="auto" w:fill="FFFFFF"/>
          <w:rtl/>
        </w:rPr>
        <w:t>(</w:t>
      </w:r>
      <w:r w:rsidRPr="005A7185">
        <w:rPr>
          <w:rFonts w:ascii="Tahoma" w:hAnsi="Tahoma" w:cs="B Titr" w:hint="cs"/>
          <w:b/>
          <w:bCs/>
          <w:color w:val="2C2F34"/>
          <w:sz w:val="18"/>
          <w:szCs w:val="18"/>
          <w:shd w:val="clear" w:color="auto" w:fill="FFFFFF"/>
          <w:rtl/>
        </w:rPr>
        <w:t>آموزش</w:t>
      </w:r>
      <w:r w:rsidRPr="005A7185">
        <w:rPr>
          <w:rFonts w:ascii="sahel" w:hAnsi="sahel" w:cs="B Titr"/>
          <w:b/>
          <w:bCs/>
          <w:color w:val="2C2F34"/>
          <w:sz w:val="18"/>
          <w:szCs w:val="18"/>
          <w:shd w:val="clear" w:color="auto" w:fill="FFFFFF"/>
          <w:rtl/>
        </w:rPr>
        <w:t xml:space="preserve"> </w:t>
      </w:r>
      <w:r w:rsidRPr="005A7185">
        <w:rPr>
          <w:rFonts w:ascii="sahel" w:hAnsi="sahel" w:cs="B Titr" w:hint="cs"/>
          <w:b/>
          <w:bCs/>
          <w:color w:val="2C2F34"/>
          <w:sz w:val="18"/>
          <w:szCs w:val="18"/>
          <w:shd w:val="clear" w:color="auto" w:fill="FFFFFF"/>
          <w:rtl/>
        </w:rPr>
        <w:t>و</w:t>
      </w:r>
      <w:r w:rsidRPr="005A7185">
        <w:rPr>
          <w:rFonts w:ascii="sahel" w:hAnsi="sahel" w:cs="B Titr"/>
          <w:b/>
          <w:bCs/>
          <w:color w:val="2C2F34"/>
          <w:sz w:val="18"/>
          <w:szCs w:val="18"/>
          <w:shd w:val="clear" w:color="auto" w:fill="FFFFFF"/>
          <w:rtl/>
        </w:rPr>
        <w:t xml:space="preserve"> </w:t>
      </w:r>
      <w:r w:rsidRPr="005A7185">
        <w:rPr>
          <w:rFonts w:ascii="sahel" w:hAnsi="sahel" w:cs="B Titr" w:hint="cs"/>
          <w:b/>
          <w:bCs/>
          <w:color w:val="2C2F34"/>
          <w:sz w:val="18"/>
          <w:szCs w:val="18"/>
          <w:shd w:val="clear" w:color="auto" w:fill="FFFFFF"/>
          <w:rtl/>
        </w:rPr>
        <w:t>توانمندی‌سازی</w:t>
      </w:r>
      <w:r w:rsidRPr="005A7185">
        <w:rPr>
          <w:rFonts w:ascii="sahel" w:hAnsi="sahel" w:cs="B Titr"/>
          <w:b/>
          <w:bCs/>
          <w:color w:val="2C2F34"/>
          <w:sz w:val="18"/>
          <w:szCs w:val="18"/>
          <w:shd w:val="clear" w:color="auto" w:fill="FFFFFF"/>
          <w:rtl/>
        </w:rPr>
        <w:t xml:space="preserve"> </w:t>
      </w:r>
      <w:r w:rsidR="009F71D1" w:rsidRPr="005A7185">
        <w:rPr>
          <w:rFonts w:ascii="sahel" w:hAnsi="sahel" w:cs="B Titr" w:hint="cs"/>
          <w:b/>
          <w:bCs/>
          <w:color w:val="2C2F34"/>
          <w:sz w:val="18"/>
          <w:szCs w:val="18"/>
          <w:shd w:val="clear" w:color="auto" w:fill="FFFFFF"/>
          <w:rtl/>
        </w:rPr>
        <w:t>)</w:t>
      </w:r>
    </w:p>
    <w:p w:rsidR="009F71D1" w:rsidRPr="00986A0E" w:rsidRDefault="006B56A8" w:rsidP="009F71D1">
      <w:pPr>
        <w:pStyle w:val="ListParagraph"/>
        <w:numPr>
          <w:ilvl w:val="0"/>
          <w:numId w:val="4"/>
        </w:numPr>
        <w:bidi/>
        <w:jc w:val="both"/>
        <w:rPr>
          <w:rFonts w:ascii="sahel" w:hAnsi="sahel" w:cs="B Nazanin"/>
          <w:b/>
          <w:bCs/>
          <w:color w:val="2C2F34"/>
          <w:sz w:val="24"/>
          <w:szCs w:val="24"/>
          <w:shd w:val="clear" w:color="auto" w:fill="FFFFFF"/>
        </w:rPr>
      </w:pPr>
      <w:r w:rsidRPr="006B56A8">
        <w:rPr>
          <w:rFonts w:ascii="sahel" w:hAnsi="sahel" w:cs="B Nazanin"/>
          <w:b/>
          <w:bCs/>
          <w:color w:val="2C2F34"/>
          <w:sz w:val="26"/>
          <w:szCs w:val="28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مشارکت</w:t>
      </w:r>
      <w:r w:rsidRPr="004101EC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در</w:t>
      </w:r>
      <w:r w:rsidRPr="004101EC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نیازسنجی</w:t>
      </w:r>
      <w:r w:rsidRPr="004101EC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تهیه</w:t>
      </w:r>
      <w:r w:rsidRPr="004101EC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بسته</w:t>
      </w:r>
      <w:r w:rsidRPr="004101EC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آموزشی</w:t>
      </w:r>
      <w:r w:rsidRPr="004101EC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تخصصی</w:t>
      </w:r>
      <w:r w:rsidRPr="004101EC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برای</w:t>
      </w:r>
      <w:r w:rsidRPr="004101EC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مدیران</w:t>
      </w:r>
      <w:r w:rsidRPr="004101EC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</w:t>
      </w:r>
      <w:r w:rsidRPr="004101EC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کارکنان</w:t>
      </w:r>
      <w:r w:rsidRPr="004101EC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با</w:t>
      </w:r>
      <w:r w:rsidRPr="004101EC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هدف</w:t>
      </w:r>
      <w:r w:rsidRPr="004101EC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ارتقاء</w:t>
      </w:r>
      <w:r w:rsidRPr="004101EC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بهره</w:t>
      </w:r>
      <w:r w:rsidRPr="004101EC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وری</w:t>
      </w:r>
      <w:r w:rsidRPr="004101EC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</w:t>
      </w:r>
      <w:r w:rsidRPr="004101EC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سلامت</w:t>
      </w:r>
      <w:r w:rsidRPr="004101EC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اداری</w:t>
      </w:r>
      <w:r w:rsidRPr="004101EC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</w:p>
    <w:p w:rsidR="009F71D1" w:rsidRPr="005A7185" w:rsidRDefault="006B56A8" w:rsidP="00986A0E">
      <w:pPr>
        <w:bidi/>
        <w:jc w:val="both"/>
        <w:rPr>
          <w:rFonts w:ascii="sahel" w:hAnsi="sahel" w:cs="B Titr"/>
          <w:b/>
          <w:bCs/>
          <w:color w:val="2C2F34"/>
          <w:sz w:val="20"/>
          <w:szCs w:val="20"/>
          <w:shd w:val="clear" w:color="auto" w:fill="FFFFFF"/>
          <w:rtl/>
        </w:rPr>
      </w:pPr>
      <w:r w:rsidRPr="005A7185">
        <w:rPr>
          <w:rFonts w:ascii="sahel" w:hAnsi="sahel" w:cs="B Titr" w:hint="cs"/>
          <w:b/>
          <w:bCs/>
          <w:color w:val="2C2F34"/>
          <w:sz w:val="20"/>
          <w:szCs w:val="20"/>
          <w:shd w:val="clear" w:color="auto" w:fill="FFFFFF"/>
          <w:rtl/>
        </w:rPr>
        <w:t>راهبری</w:t>
      </w:r>
      <w:r w:rsidRPr="005A7185">
        <w:rPr>
          <w:rFonts w:ascii="sahel" w:hAnsi="sahel" w:cs="B Titr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Titr" w:hint="cs"/>
          <w:b/>
          <w:bCs/>
          <w:color w:val="2C2F34"/>
          <w:sz w:val="20"/>
          <w:szCs w:val="20"/>
          <w:shd w:val="clear" w:color="auto" w:fill="FFFFFF"/>
          <w:rtl/>
        </w:rPr>
        <w:t>و</w:t>
      </w:r>
      <w:r w:rsidRPr="005A7185">
        <w:rPr>
          <w:rFonts w:ascii="sahel" w:hAnsi="sahel" w:cs="B Titr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Titr" w:hint="cs"/>
          <w:b/>
          <w:bCs/>
          <w:color w:val="2C2F34"/>
          <w:sz w:val="20"/>
          <w:szCs w:val="20"/>
          <w:shd w:val="clear" w:color="auto" w:fill="FFFFFF"/>
          <w:rtl/>
        </w:rPr>
        <w:t>هدایت</w:t>
      </w:r>
    </w:p>
    <w:p w:rsidR="009F71D1" w:rsidRPr="005A7185" w:rsidRDefault="006B56A8" w:rsidP="005A7185">
      <w:pPr>
        <w:pStyle w:val="ListParagraph"/>
        <w:numPr>
          <w:ilvl w:val="0"/>
          <w:numId w:val="10"/>
        </w:numPr>
        <w:bidi/>
        <w:jc w:val="both"/>
        <w:rPr>
          <w:rFonts w:ascii="sahel" w:hAnsi="sahel" w:cs="B Nazanin"/>
          <w:b/>
          <w:bCs/>
          <w:color w:val="2C2F34"/>
          <w:shd w:val="clear" w:color="auto" w:fill="FFFFFF"/>
        </w:rPr>
      </w:pP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ایجاد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بانک‌های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اطلاعاتی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الکترونیک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برای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راهبری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نظارت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بر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عملکرد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خدمات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فرایندهای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واحد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</w:p>
    <w:p w:rsidR="009F71D1" w:rsidRPr="005A7185" w:rsidRDefault="006B56A8" w:rsidP="00986A0E">
      <w:pPr>
        <w:bidi/>
        <w:jc w:val="both"/>
        <w:rPr>
          <w:rFonts w:ascii="sahel" w:hAnsi="sahel" w:cs="B Titr"/>
          <w:b/>
          <w:bCs/>
          <w:color w:val="2C2F34"/>
          <w:sz w:val="20"/>
          <w:szCs w:val="20"/>
          <w:shd w:val="clear" w:color="auto" w:fill="FFFFFF"/>
          <w:rtl/>
        </w:rPr>
      </w:pPr>
      <w:r w:rsidRPr="005A7185">
        <w:rPr>
          <w:rFonts w:ascii="sahel" w:hAnsi="sahel" w:cs="B Titr" w:hint="cs"/>
          <w:b/>
          <w:bCs/>
          <w:color w:val="2C2F34"/>
          <w:sz w:val="20"/>
          <w:szCs w:val="20"/>
          <w:shd w:val="clear" w:color="auto" w:fill="FFFFFF"/>
          <w:rtl/>
        </w:rPr>
        <w:t>پایش</w:t>
      </w:r>
      <w:r w:rsidRPr="005A7185">
        <w:rPr>
          <w:rFonts w:ascii="sahel" w:hAnsi="sahel" w:cs="B Titr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Titr" w:hint="cs"/>
          <w:b/>
          <w:bCs/>
          <w:color w:val="2C2F34"/>
          <w:sz w:val="20"/>
          <w:szCs w:val="20"/>
          <w:shd w:val="clear" w:color="auto" w:fill="FFFFFF"/>
          <w:rtl/>
        </w:rPr>
        <w:t>و</w:t>
      </w:r>
      <w:r w:rsidRPr="005A7185">
        <w:rPr>
          <w:rFonts w:ascii="sahel" w:hAnsi="sahel" w:cs="B Titr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Titr" w:hint="cs"/>
          <w:b/>
          <w:bCs/>
          <w:color w:val="2C2F34"/>
          <w:sz w:val="20"/>
          <w:szCs w:val="20"/>
          <w:shd w:val="clear" w:color="auto" w:fill="FFFFFF"/>
          <w:rtl/>
        </w:rPr>
        <w:t>نظارت</w:t>
      </w:r>
    </w:p>
    <w:p w:rsidR="009F71D1" w:rsidRPr="00986A0E" w:rsidRDefault="006B56A8" w:rsidP="009F71D1">
      <w:pPr>
        <w:pStyle w:val="ListParagraph"/>
        <w:numPr>
          <w:ilvl w:val="0"/>
          <w:numId w:val="6"/>
        </w:numPr>
        <w:bidi/>
        <w:jc w:val="both"/>
        <w:rPr>
          <w:rFonts w:ascii="sahel" w:hAnsi="sahel" w:cs="B Nazanin" w:hint="cs"/>
          <w:b/>
          <w:bCs/>
          <w:color w:val="2C2F34"/>
          <w:shd w:val="clear" w:color="auto" w:fill="FFFFFF"/>
        </w:rPr>
      </w:pP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پایش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دوره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این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دوره‌ای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منظم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رضایتمندی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مردم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از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عملکرد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دستگاه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با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همکاری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واحدهای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تابع</w:t>
      </w:r>
      <w:r w:rsidR="009F71D1"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ه</w:t>
      </w:r>
    </w:p>
    <w:p w:rsidR="009F71D1" w:rsidRPr="00986A0E" w:rsidRDefault="006B56A8" w:rsidP="009F71D1">
      <w:pPr>
        <w:pStyle w:val="ListParagraph"/>
        <w:numPr>
          <w:ilvl w:val="0"/>
          <w:numId w:val="6"/>
        </w:numPr>
        <w:bidi/>
        <w:jc w:val="both"/>
        <w:rPr>
          <w:rFonts w:ascii="sahel" w:hAnsi="sahel" w:cs="B Nazanin"/>
          <w:b/>
          <w:bCs/>
          <w:color w:val="2C2F34"/>
          <w:shd w:val="clear" w:color="auto" w:fill="FFFFFF"/>
        </w:rPr>
      </w:pP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ایجاد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سیستم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داشبورد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نظارتی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برای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رصد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شاخص‌های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مهم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پیامدی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عملکرد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دانشگاه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تهیه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بازنگری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چک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لیست‌های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مرتبط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ابزارهای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پایش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با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تاکید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بر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فناوری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اطلاعات</w:t>
      </w:r>
    </w:p>
    <w:p w:rsidR="009F71D1" w:rsidRPr="00986A0E" w:rsidRDefault="006B56A8" w:rsidP="009F71D1">
      <w:pPr>
        <w:pStyle w:val="ListParagraph"/>
        <w:numPr>
          <w:ilvl w:val="0"/>
          <w:numId w:val="6"/>
        </w:numPr>
        <w:bidi/>
        <w:jc w:val="both"/>
        <w:rPr>
          <w:rFonts w:ascii="sahel" w:hAnsi="sahel" w:cs="B Nazanin"/>
          <w:b/>
          <w:bCs/>
          <w:color w:val="2C2F34"/>
          <w:shd w:val="clear" w:color="auto" w:fill="FFFFFF"/>
        </w:rPr>
      </w:pP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بازرسی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از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عملکرد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مدیران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کارکنان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سنجش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میزان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رضایتمندی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از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آنان</w:t>
      </w:r>
    </w:p>
    <w:p w:rsidR="009F71D1" w:rsidRPr="00986A0E" w:rsidRDefault="006B56A8" w:rsidP="009F71D1">
      <w:pPr>
        <w:pStyle w:val="ListParagraph"/>
        <w:numPr>
          <w:ilvl w:val="0"/>
          <w:numId w:val="6"/>
        </w:numPr>
        <w:bidi/>
        <w:jc w:val="both"/>
        <w:rPr>
          <w:rFonts w:ascii="sahel" w:hAnsi="sahel" w:cs="B Nazanin"/>
          <w:b/>
          <w:bCs/>
          <w:color w:val="2C2F34"/>
          <w:shd w:val="clear" w:color="auto" w:fill="FFFFFF"/>
        </w:rPr>
      </w:pP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بازرسی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از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عملکرد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واحدهای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تابع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دانشگاه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از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نظر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رعایت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قوانین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آیین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نامه‌های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اداری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986A0E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مالی</w:t>
      </w:r>
      <w:r w:rsidRPr="00986A0E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bookmarkStart w:id="0" w:name="_GoBack"/>
      <w:bookmarkEnd w:id="0"/>
    </w:p>
    <w:p w:rsidR="009F71D1" w:rsidRPr="005A7185" w:rsidRDefault="006B56A8" w:rsidP="001611F0">
      <w:pPr>
        <w:bidi/>
        <w:jc w:val="both"/>
        <w:rPr>
          <w:rFonts w:ascii="sahel" w:hAnsi="sahel" w:cs="B Titr"/>
          <w:b/>
          <w:bCs/>
          <w:color w:val="2C2F34"/>
          <w:sz w:val="20"/>
          <w:szCs w:val="20"/>
          <w:shd w:val="clear" w:color="auto" w:fill="FFFFFF"/>
          <w:rtl/>
        </w:rPr>
      </w:pPr>
      <w:r w:rsidRPr="005A7185">
        <w:rPr>
          <w:rFonts w:ascii="sahel" w:hAnsi="sahel" w:cs="B Titr" w:hint="cs"/>
          <w:b/>
          <w:bCs/>
          <w:color w:val="2C2F34"/>
          <w:sz w:val="20"/>
          <w:szCs w:val="20"/>
          <w:shd w:val="clear" w:color="auto" w:fill="FFFFFF"/>
          <w:rtl/>
        </w:rPr>
        <w:t>هماهنگی</w:t>
      </w:r>
      <w:r w:rsidRPr="005A7185">
        <w:rPr>
          <w:rFonts w:ascii="sahel" w:hAnsi="sahel" w:cs="B Titr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Titr" w:hint="cs"/>
          <w:b/>
          <w:bCs/>
          <w:color w:val="2C2F34"/>
          <w:sz w:val="20"/>
          <w:szCs w:val="20"/>
          <w:shd w:val="clear" w:color="auto" w:fill="FFFFFF"/>
          <w:rtl/>
        </w:rPr>
        <w:t>درون</w:t>
      </w:r>
      <w:r w:rsidRPr="005A7185">
        <w:rPr>
          <w:rFonts w:ascii="sahel" w:hAnsi="sahel" w:cs="B Titr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Titr" w:hint="cs"/>
          <w:b/>
          <w:bCs/>
          <w:color w:val="2C2F34"/>
          <w:sz w:val="20"/>
          <w:szCs w:val="20"/>
          <w:shd w:val="clear" w:color="auto" w:fill="FFFFFF"/>
          <w:rtl/>
        </w:rPr>
        <w:t>بخشی</w:t>
      </w:r>
      <w:r w:rsidRPr="005A7185">
        <w:rPr>
          <w:rFonts w:ascii="sahel" w:hAnsi="sahel" w:cs="B Titr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Titr" w:hint="cs"/>
          <w:b/>
          <w:bCs/>
          <w:color w:val="2C2F34"/>
          <w:sz w:val="20"/>
          <w:szCs w:val="20"/>
          <w:shd w:val="clear" w:color="auto" w:fill="FFFFFF"/>
          <w:rtl/>
        </w:rPr>
        <w:t>و</w:t>
      </w:r>
      <w:r w:rsidRPr="005A7185">
        <w:rPr>
          <w:rFonts w:ascii="sahel" w:hAnsi="sahel" w:cs="B Titr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Titr" w:hint="cs"/>
          <w:b/>
          <w:bCs/>
          <w:color w:val="2C2F34"/>
          <w:sz w:val="20"/>
          <w:szCs w:val="20"/>
          <w:shd w:val="clear" w:color="auto" w:fill="FFFFFF"/>
          <w:rtl/>
        </w:rPr>
        <w:t>هماهنگی</w:t>
      </w:r>
      <w:r w:rsidRPr="005A7185">
        <w:rPr>
          <w:rFonts w:ascii="sahel" w:hAnsi="sahel" w:cs="B Titr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5A7185">
        <w:rPr>
          <w:rFonts w:ascii="sahel" w:hAnsi="sahel" w:cs="B Titr" w:hint="cs"/>
          <w:b/>
          <w:bCs/>
          <w:color w:val="2C2F34"/>
          <w:sz w:val="20"/>
          <w:szCs w:val="20"/>
          <w:shd w:val="clear" w:color="auto" w:fill="FFFFFF"/>
          <w:rtl/>
        </w:rPr>
        <w:t>برونبخشی</w:t>
      </w:r>
    </w:p>
    <w:p w:rsidR="009F71D1" w:rsidRPr="005A7185" w:rsidRDefault="006B56A8" w:rsidP="009F71D1">
      <w:pPr>
        <w:pStyle w:val="ListParagraph"/>
        <w:numPr>
          <w:ilvl w:val="0"/>
          <w:numId w:val="7"/>
        </w:numPr>
        <w:bidi/>
        <w:jc w:val="both"/>
        <w:rPr>
          <w:rFonts w:ascii="sahel" w:hAnsi="sahel" w:cs="B Nazanin" w:hint="cs"/>
          <w:b/>
          <w:bCs/>
          <w:color w:val="2C2F34"/>
          <w:shd w:val="clear" w:color="auto" w:fill="FFFFFF"/>
        </w:rPr>
      </w:pPr>
      <w:r w:rsidRPr="004101EC">
        <w:rPr>
          <w:rFonts w:ascii="sahel" w:hAnsi="sahel" w:cs="B Nazanin"/>
          <w:b/>
          <w:bCs/>
          <w:color w:val="2C2F34"/>
          <w:sz w:val="26"/>
          <w:szCs w:val="28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هماهنگی</w:t>
      </w:r>
      <w:r w:rsidRPr="004101EC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="009F71D1" w:rsidRPr="004101EC">
        <w:rPr>
          <w:rFonts w:ascii="Tahoma" w:hAnsi="Tahoma" w:cs="B Nazanin" w:hint="cs"/>
          <w:b/>
          <w:bCs/>
          <w:color w:val="2C2F34"/>
          <w:sz w:val="20"/>
          <w:szCs w:val="20"/>
          <w:shd w:val="clear" w:color="auto" w:fill="FFFFFF"/>
          <w:rtl/>
        </w:rPr>
        <w:t xml:space="preserve">با </w:t>
      </w:r>
      <w:r w:rsidRPr="004101EC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سازمان‌های</w:t>
      </w:r>
      <w:r w:rsidRPr="004101EC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نظارتی</w:t>
      </w:r>
      <w:r w:rsidRPr="004101EC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در</w:t>
      </w:r>
      <w:r w:rsidRPr="004101EC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سطح</w:t>
      </w:r>
      <w:r w:rsidRPr="004101EC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کشور</w:t>
      </w:r>
      <w:r w:rsidRPr="004101EC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و</w:t>
      </w:r>
      <w:r w:rsidRPr="004101EC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استان</w:t>
      </w:r>
      <w:r w:rsidRPr="004101EC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به</w:t>
      </w:r>
      <w:r w:rsidRPr="004101EC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منظور</w:t>
      </w:r>
      <w:r w:rsidRPr="004101EC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نظارت</w:t>
      </w:r>
      <w:r w:rsidRPr="004101EC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بر</w:t>
      </w:r>
      <w:r w:rsidRPr="004101EC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حسن</w:t>
      </w:r>
      <w:r w:rsidRPr="004101EC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اجرای</w:t>
      </w:r>
      <w:r w:rsidRPr="004101EC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قوانین</w:t>
      </w:r>
      <w:r w:rsidRPr="004101EC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و</w:t>
      </w:r>
      <w:r w:rsidRPr="004101EC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مقررات</w:t>
      </w:r>
      <w:r w:rsidRPr="004101EC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در</w:t>
      </w:r>
      <w:r w:rsidRPr="004101EC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سطح</w:t>
      </w:r>
      <w:r w:rsidRPr="004101EC">
        <w:rPr>
          <w:rFonts w:ascii="sahel" w:hAnsi="sahel" w:cs="B Nazanin"/>
          <w:b/>
          <w:bCs/>
          <w:color w:val="2C2F34"/>
          <w:sz w:val="20"/>
          <w:szCs w:val="20"/>
          <w:shd w:val="clear" w:color="auto" w:fill="FFFFFF"/>
          <w:rtl/>
        </w:rPr>
        <w:t xml:space="preserve"> </w:t>
      </w:r>
      <w:r w:rsidRPr="004101EC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دانش</w:t>
      </w:r>
      <w:r w:rsidR="009F71D1" w:rsidRPr="004101EC">
        <w:rPr>
          <w:rFonts w:ascii="sahel" w:hAnsi="sahel" w:cs="B Nazanin" w:hint="cs"/>
          <w:b/>
          <w:bCs/>
          <w:color w:val="2C2F34"/>
          <w:sz w:val="20"/>
          <w:szCs w:val="20"/>
          <w:shd w:val="clear" w:color="auto" w:fill="FFFFFF"/>
          <w:rtl/>
        </w:rPr>
        <w:t>گاه</w:t>
      </w:r>
    </w:p>
    <w:p w:rsidR="005A7185" w:rsidRPr="005A7185" w:rsidRDefault="009F71D1" w:rsidP="005A7185">
      <w:pPr>
        <w:pStyle w:val="ListParagraph"/>
        <w:numPr>
          <w:ilvl w:val="0"/>
          <w:numId w:val="7"/>
        </w:numPr>
        <w:bidi/>
        <w:jc w:val="both"/>
        <w:rPr>
          <w:rFonts w:ascii="sahel" w:hAnsi="sahel" w:cs="B Nazanin"/>
          <w:b/>
          <w:bCs/>
          <w:color w:val="2C2F34"/>
          <w:shd w:val="clear" w:color="auto" w:fill="FFFFFF"/>
          <w:rtl/>
        </w:rPr>
      </w:pP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بهره گیری از توان</w:t>
      </w:r>
      <w:r w:rsidR="006B56A8"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6B56A8"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کارشناسی</w:t>
      </w:r>
      <w:r w:rsidR="006B56A8"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986A0E"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حو</w:t>
      </w:r>
      <w:r w:rsidR="006B56A8"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زه‌های</w:t>
      </w:r>
      <w:r w:rsidR="006B56A8"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6B56A8"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مختلف</w:t>
      </w:r>
      <w:r w:rsidR="006B56A8"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6B56A8"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دانشگاه</w:t>
      </w:r>
      <w:r w:rsidR="006B56A8"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6B56A8"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در</w:t>
      </w:r>
      <w:r w:rsidR="006B56A8"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6B56A8"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راستای</w:t>
      </w:r>
      <w:r w:rsidR="006B56A8"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6B56A8"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انجام</w:t>
      </w:r>
      <w:r w:rsidR="006B56A8"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986A0E"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ما</w:t>
      </w:r>
      <w:r w:rsidR="006B56A8"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موریت‌های</w:t>
      </w:r>
      <w:r w:rsidR="006B56A8"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6B56A8"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محوله</w:t>
      </w:r>
      <w:r w:rsidR="006B56A8"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</w:p>
    <w:p w:rsidR="00986A0E" w:rsidRPr="005A7185" w:rsidRDefault="006B56A8" w:rsidP="005A7185">
      <w:pPr>
        <w:bidi/>
        <w:jc w:val="both"/>
        <w:rPr>
          <w:rFonts w:ascii="sahel" w:hAnsi="sahel" w:cs="B Titr"/>
          <w:b/>
          <w:bCs/>
          <w:color w:val="2C2F34"/>
          <w:sz w:val="24"/>
          <w:szCs w:val="24"/>
          <w:shd w:val="clear" w:color="auto" w:fill="FFFFFF"/>
          <w:rtl/>
        </w:rPr>
      </w:pPr>
      <w:r w:rsidRPr="005A7185">
        <w:rPr>
          <w:rFonts w:ascii="sahel" w:hAnsi="sahel" w:cs="B Titr" w:hint="cs"/>
          <w:b/>
          <w:bCs/>
          <w:color w:val="2C2F34"/>
          <w:sz w:val="24"/>
          <w:szCs w:val="24"/>
          <w:shd w:val="clear" w:color="auto" w:fill="FFFFFF"/>
          <w:rtl/>
        </w:rPr>
        <w:t>تهیه</w:t>
      </w:r>
      <w:r w:rsidRPr="005A7185">
        <w:rPr>
          <w:rFonts w:ascii="sahel" w:hAnsi="sahel" w:cs="B Titr"/>
          <w:b/>
          <w:bCs/>
          <w:color w:val="2C2F34"/>
          <w:sz w:val="24"/>
          <w:szCs w:val="24"/>
          <w:shd w:val="clear" w:color="auto" w:fill="FFFFFF"/>
          <w:rtl/>
        </w:rPr>
        <w:t xml:space="preserve"> </w:t>
      </w:r>
      <w:r w:rsidRPr="005A7185">
        <w:rPr>
          <w:rFonts w:ascii="sahel" w:hAnsi="sahel" w:cs="B Titr" w:hint="cs"/>
          <w:b/>
          <w:bCs/>
          <w:color w:val="2C2F34"/>
          <w:sz w:val="24"/>
          <w:szCs w:val="24"/>
          <w:shd w:val="clear" w:color="auto" w:fill="FFFFFF"/>
          <w:rtl/>
        </w:rPr>
        <w:t>گزارش</w:t>
      </w:r>
      <w:r w:rsidRPr="005A7185">
        <w:rPr>
          <w:rFonts w:ascii="sahel" w:hAnsi="sahel" w:cs="B Titr"/>
          <w:b/>
          <w:bCs/>
          <w:color w:val="2C2F34"/>
          <w:sz w:val="24"/>
          <w:szCs w:val="24"/>
          <w:shd w:val="clear" w:color="auto" w:fill="FFFFFF"/>
          <w:rtl/>
        </w:rPr>
        <w:t xml:space="preserve"> </w:t>
      </w:r>
      <w:r w:rsidRPr="005A7185">
        <w:rPr>
          <w:rFonts w:ascii="sahel" w:hAnsi="sahel" w:cs="B Titr" w:hint="cs"/>
          <w:b/>
          <w:bCs/>
          <w:color w:val="2C2F34"/>
          <w:sz w:val="24"/>
          <w:szCs w:val="24"/>
          <w:shd w:val="clear" w:color="auto" w:fill="FFFFFF"/>
          <w:rtl/>
        </w:rPr>
        <w:t>و</w:t>
      </w:r>
      <w:r w:rsidRPr="005A7185">
        <w:rPr>
          <w:rFonts w:ascii="sahel" w:hAnsi="sahel" w:cs="B Titr"/>
          <w:b/>
          <w:bCs/>
          <w:color w:val="2C2F34"/>
          <w:sz w:val="24"/>
          <w:szCs w:val="24"/>
          <w:shd w:val="clear" w:color="auto" w:fill="FFFFFF"/>
          <w:rtl/>
        </w:rPr>
        <w:t xml:space="preserve"> </w:t>
      </w:r>
      <w:r w:rsidRPr="005A7185">
        <w:rPr>
          <w:rFonts w:ascii="sahel" w:hAnsi="sahel" w:cs="B Titr" w:hint="cs"/>
          <w:b/>
          <w:bCs/>
          <w:color w:val="2C2F34"/>
          <w:sz w:val="24"/>
          <w:szCs w:val="24"/>
          <w:shd w:val="clear" w:color="auto" w:fill="FFFFFF"/>
          <w:rtl/>
        </w:rPr>
        <w:t>مستندسازی</w:t>
      </w:r>
      <w:r w:rsidRPr="005A7185">
        <w:rPr>
          <w:rFonts w:ascii="sahel" w:hAnsi="sahel" w:cs="B Titr"/>
          <w:b/>
          <w:bCs/>
          <w:color w:val="2C2F34"/>
          <w:sz w:val="24"/>
          <w:szCs w:val="24"/>
          <w:shd w:val="clear" w:color="auto" w:fill="FFFFFF"/>
          <w:rtl/>
        </w:rPr>
        <w:t xml:space="preserve"> </w:t>
      </w:r>
    </w:p>
    <w:p w:rsidR="00986A0E" w:rsidRPr="005A7185" w:rsidRDefault="006B56A8" w:rsidP="00986A0E">
      <w:pPr>
        <w:pStyle w:val="ListParagraph"/>
        <w:numPr>
          <w:ilvl w:val="0"/>
          <w:numId w:val="8"/>
        </w:numPr>
        <w:bidi/>
        <w:jc w:val="both"/>
        <w:rPr>
          <w:rFonts w:ascii="sahel" w:hAnsi="sahel" w:cs="B Nazanin"/>
          <w:b/>
          <w:bCs/>
          <w:color w:val="2C2F34"/>
          <w:shd w:val="clear" w:color="auto" w:fill="FFFFFF"/>
        </w:rPr>
      </w:pP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تهیه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986A0E"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دو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ره‌ای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منظم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گزارشات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آمار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واحدهای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منطبق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986A0E"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با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سیاست‌ها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برنامه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عملیاتی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ارائه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به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مراجع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986A0E"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ذی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ربط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</w:p>
    <w:p w:rsidR="00986A0E" w:rsidRPr="005A7185" w:rsidRDefault="006B56A8" w:rsidP="00986A0E">
      <w:pPr>
        <w:pStyle w:val="ListParagraph"/>
        <w:numPr>
          <w:ilvl w:val="0"/>
          <w:numId w:val="8"/>
        </w:numPr>
        <w:bidi/>
        <w:jc w:val="both"/>
        <w:rPr>
          <w:rFonts w:ascii="sahel" w:hAnsi="sahel" w:cs="B Nazanin"/>
          <w:b/>
          <w:bCs/>
          <w:color w:val="2C2F34"/>
          <w:shd w:val="clear" w:color="auto" w:fill="FFFFFF"/>
        </w:rPr>
      </w:pP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جمع‌بندی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تحلیل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پیگیری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شکایات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از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عملکرد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واحدهای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تابع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دانشگاه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به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منظور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شفاف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سازی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پاسخگویی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اطلاع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رسانی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</w:p>
    <w:p w:rsidR="00986A0E" w:rsidRPr="005A7185" w:rsidRDefault="006B56A8" w:rsidP="005A7185">
      <w:pPr>
        <w:bidi/>
        <w:jc w:val="both"/>
        <w:rPr>
          <w:rFonts w:ascii="sahel" w:hAnsi="sahel" w:cs="B Titr"/>
          <w:b/>
          <w:bCs/>
          <w:color w:val="2C2F34"/>
          <w:sz w:val="24"/>
          <w:szCs w:val="24"/>
          <w:shd w:val="clear" w:color="auto" w:fill="FFFFFF"/>
          <w:rtl/>
        </w:rPr>
      </w:pPr>
      <w:r w:rsidRPr="005A7185">
        <w:rPr>
          <w:rFonts w:ascii="sahel" w:hAnsi="sahel" w:cs="B Titr" w:hint="cs"/>
          <w:b/>
          <w:bCs/>
          <w:color w:val="2C2F34"/>
          <w:sz w:val="24"/>
          <w:szCs w:val="24"/>
          <w:shd w:val="clear" w:color="auto" w:fill="FFFFFF"/>
          <w:rtl/>
        </w:rPr>
        <w:t>نوآوری</w:t>
      </w:r>
      <w:r w:rsidRPr="005A7185">
        <w:rPr>
          <w:rFonts w:ascii="sahel" w:hAnsi="sahel" w:cs="B Titr"/>
          <w:b/>
          <w:bCs/>
          <w:color w:val="2C2F34"/>
          <w:sz w:val="24"/>
          <w:szCs w:val="24"/>
          <w:shd w:val="clear" w:color="auto" w:fill="FFFFFF"/>
          <w:rtl/>
        </w:rPr>
        <w:t xml:space="preserve"> </w:t>
      </w:r>
      <w:r w:rsidRPr="005A7185">
        <w:rPr>
          <w:rFonts w:ascii="sahel" w:hAnsi="sahel" w:cs="B Titr" w:hint="cs"/>
          <w:b/>
          <w:bCs/>
          <w:color w:val="2C2F34"/>
          <w:sz w:val="24"/>
          <w:szCs w:val="24"/>
          <w:shd w:val="clear" w:color="auto" w:fill="FFFFFF"/>
          <w:rtl/>
        </w:rPr>
        <w:t>و</w:t>
      </w:r>
      <w:r w:rsidRPr="005A7185">
        <w:rPr>
          <w:rFonts w:ascii="sahel" w:hAnsi="sahel" w:cs="B Titr"/>
          <w:b/>
          <w:bCs/>
          <w:color w:val="2C2F34"/>
          <w:sz w:val="24"/>
          <w:szCs w:val="24"/>
          <w:shd w:val="clear" w:color="auto" w:fill="FFFFFF"/>
          <w:rtl/>
        </w:rPr>
        <w:t xml:space="preserve"> </w:t>
      </w:r>
      <w:r w:rsidRPr="005A7185">
        <w:rPr>
          <w:rFonts w:ascii="sahel" w:hAnsi="sahel" w:cs="B Titr" w:hint="cs"/>
          <w:b/>
          <w:bCs/>
          <w:color w:val="2C2F34"/>
          <w:sz w:val="24"/>
          <w:szCs w:val="24"/>
          <w:shd w:val="clear" w:color="auto" w:fill="FFFFFF"/>
          <w:rtl/>
        </w:rPr>
        <w:t>پژوهش</w:t>
      </w:r>
      <w:r w:rsidRPr="005A7185">
        <w:rPr>
          <w:rFonts w:ascii="sahel" w:hAnsi="sahel" w:cs="B Titr"/>
          <w:b/>
          <w:bCs/>
          <w:color w:val="2C2F34"/>
          <w:sz w:val="24"/>
          <w:szCs w:val="24"/>
          <w:shd w:val="clear" w:color="auto" w:fill="FFFFFF"/>
          <w:rtl/>
        </w:rPr>
        <w:t xml:space="preserve"> </w:t>
      </w:r>
    </w:p>
    <w:p w:rsidR="00986A0E" w:rsidRPr="005A7185" w:rsidRDefault="00986A0E" w:rsidP="00986A0E">
      <w:pPr>
        <w:pStyle w:val="ListParagraph"/>
        <w:numPr>
          <w:ilvl w:val="0"/>
          <w:numId w:val="9"/>
        </w:numPr>
        <w:bidi/>
        <w:jc w:val="both"/>
        <w:rPr>
          <w:rFonts w:ascii="sahel" w:hAnsi="sahel" w:cs="B Nazanin"/>
          <w:b/>
          <w:bCs/>
          <w:color w:val="2C2F34"/>
          <w:shd w:val="clear" w:color="auto" w:fill="FFFFFF"/>
        </w:rPr>
      </w:pP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  <w:lang w:bidi="fa-IR"/>
        </w:rPr>
        <w:t>بهره</w:t>
      </w:r>
      <w:r w:rsidR="006B56A8"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‌گیری</w:t>
      </w:r>
      <w:r w:rsidR="006B56A8"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6B56A8"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از</w:t>
      </w:r>
      <w:r w:rsidR="006B56A8"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6B56A8"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فناوری‌های</w:t>
      </w:r>
      <w:r w:rsidR="006B56A8"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6B56A8"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نوین</w:t>
      </w:r>
      <w:r w:rsidR="006B56A8"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6B56A8"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در</w:t>
      </w:r>
      <w:r w:rsidR="006B56A8"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6B56A8"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جهت</w:t>
      </w:r>
      <w:r w:rsidR="006B56A8"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6B56A8"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بهبود</w:t>
      </w:r>
      <w:r w:rsidR="006B56A8"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6B56A8"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فرایندهای</w:t>
      </w:r>
      <w:r w:rsidR="006B56A8"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6B56A8"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تعالی</w:t>
      </w:r>
      <w:r w:rsidR="006B56A8"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6B56A8"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سازمانی</w:t>
      </w:r>
      <w:r w:rsidR="006B56A8"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6B56A8"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</w:t>
      </w:r>
      <w:r w:rsidR="006B56A8"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6B56A8"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بهبود</w:t>
      </w:r>
      <w:r w:rsidR="006B56A8"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6B56A8"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عملکرد</w:t>
      </w:r>
    </w:p>
    <w:p w:rsidR="00F53AEC" w:rsidRPr="005A7185" w:rsidRDefault="006B56A8" w:rsidP="00986A0E">
      <w:pPr>
        <w:pStyle w:val="ListParagraph"/>
        <w:numPr>
          <w:ilvl w:val="0"/>
          <w:numId w:val="9"/>
        </w:numPr>
        <w:bidi/>
        <w:jc w:val="both"/>
        <w:rPr>
          <w:rFonts w:ascii="sahel" w:hAnsi="sahel" w:cs="B Nazanin"/>
          <w:b/>
          <w:bCs/>
          <w:color w:val="2C2F34"/>
          <w:shd w:val="clear" w:color="auto" w:fill="FFFFFF"/>
        </w:rPr>
      </w:pP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مطالعه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بررسی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="00986A0E"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مستمر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روش‌های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انجام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کار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و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آسیب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شناسی</w:t>
      </w:r>
      <w:r w:rsidRPr="005A7185">
        <w:rPr>
          <w:rFonts w:ascii="sahel" w:hAnsi="sahel" w:cs="B Nazanin"/>
          <w:b/>
          <w:bCs/>
          <w:color w:val="2C2F34"/>
          <w:shd w:val="clear" w:color="auto" w:fill="FFFFFF"/>
          <w:rtl/>
        </w:rPr>
        <w:t xml:space="preserve"> </w:t>
      </w:r>
      <w:r w:rsidRPr="005A7185">
        <w:rPr>
          <w:rFonts w:ascii="sahel" w:hAnsi="sahel" w:cs="B Nazanin" w:hint="cs"/>
          <w:b/>
          <w:bCs/>
          <w:color w:val="2C2F34"/>
          <w:shd w:val="clear" w:color="auto" w:fill="FFFFFF"/>
          <w:rtl/>
        </w:rPr>
        <w:t>مشکلات</w:t>
      </w:r>
    </w:p>
    <w:sectPr w:rsidR="00F53AEC" w:rsidRPr="005A7185" w:rsidSect="004101EC">
      <w:pgSz w:w="11906" w:h="16838" w:code="9"/>
      <w:pgMar w:top="810" w:right="117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hel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735"/>
    <w:multiLevelType w:val="hybridMultilevel"/>
    <w:tmpl w:val="C8725F0A"/>
    <w:lvl w:ilvl="0" w:tplc="16D2F3A6">
      <w:start w:val="1"/>
      <w:numFmt w:val="decimal"/>
      <w:lvlText w:val="%1-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5526EE"/>
    <w:multiLevelType w:val="hybridMultilevel"/>
    <w:tmpl w:val="4C024C68"/>
    <w:lvl w:ilvl="0" w:tplc="526EC21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47FD1"/>
    <w:multiLevelType w:val="hybridMultilevel"/>
    <w:tmpl w:val="590A4CF0"/>
    <w:lvl w:ilvl="0" w:tplc="9DC6261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4361A"/>
    <w:multiLevelType w:val="hybridMultilevel"/>
    <w:tmpl w:val="CEA04720"/>
    <w:lvl w:ilvl="0" w:tplc="97D428B4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B5A5A"/>
    <w:multiLevelType w:val="hybridMultilevel"/>
    <w:tmpl w:val="2732EFEA"/>
    <w:lvl w:ilvl="0" w:tplc="21783D4E">
      <w:start w:val="1"/>
      <w:numFmt w:val="decimal"/>
      <w:lvlText w:val="%1-"/>
      <w:lvlJc w:val="left"/>
      <w:pPr>
        <w:ind w:left="8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6033748"/>
    <w:multiLevelType w:val="hybridMultilevel"/>
    <w:tmpl w:val="20E8AAC2"/>
    <w:lvl w:ilvl="0" w:tplc="8020BB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54668"/>
    <w:multiLevelType w:val="hybridMultilevel"/>
    <w:tmpl w:val="E690A886"/>
    <w:lvl w:ilvl="0" w:tplc="4D30A0EC">
      <w:start w:val="1"/>
      <w:numFmt w:val="decimal"/>
      <w:lvlText w:val="%1-"/>
      <w:lvlJc w:val="left"/>
      <w:pPr>
        <w:ind w:left="99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87B1F36"/>
    <w:multiLevelType w:val="hybridMultilevel"/>
    <w:tmpl w:val="CA18B4A2"/>
    <w:lvl w:ilvl="0" w:tplc="DBBECAE2">
      <w:start w:val="1"/>
      <w:numFmt w:val="decimal"/>
      <w:lvlText w:val="%1-"/>
      <w:lvlJc w:val="left"/>
      <w:pPr>
        <w:ind w:left="9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4B25E94"/>
    <w:multiLevelType w:val="hybridMultilevel"/>
    <w:tmpl w:val="E23A844E"/>
    <w:lvl w:ilvl="0" w:tplc="FD16C400">
      <w:start w:val="1"/>
      <w:numFmt w:val="decimal"/>
      <w:lvlText w:val="%1-"/>
      <w:lvlJc w:val="left"/>
      <w:pPr>
        <w:ind w:left="8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7A112D1F"/>
    <w:multiLevelType w:val="hybridMultilevel"/>
    <w:tmpl w:val="2E5A7ED4"/>
    <w:lvl w:ilvl="0" w:tplc="52B45EE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72"/>
    <w:rsid w:val="001611F0"/>
    <w:rsid w:val="00162353"/>
    <w:rsid w:val="002B7B58"/>
    <w:rsid w:val="003A6372"/>
    <w:rsid w:val="004101EC"/>
    <w:rsid w:val="005A7185"/>
    <w:rsid w:val="006A022C"/>
    <w:rsid w:val="006B56A8"/>
    <w:rsid w:val="00950497"/>
    <w:rsid w:val="00952760"/>
    <w:rsid w:val="00986A0E"/>
    <w:rsid w:val="009F71D1"/>
    <w:rsid w:val="00A626D7"/>
    <w:rsid w:val="00C40B3B"/>
    <w:rsid w:val="00CB20D9"/>
    <w:rsid w:val="00F5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2038B-FDCB-44A7-BF6B-9011DFB8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4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AzadRanjbar</dc:creator>
  <cp:keywords/>
  <dc:description/>
  <cp:lastModifiedBy>Mohammad AzadRanjbar</cp:lastModifiedBy>
  <cp:revision>1</cp:revision>
  <cp:lastPrinted>2023-11-04T08:24:00Z</cp:lastPrinted>
  <dcterms:created xsi:type="dcterms:W3CDTF">2023-10-31T08:33:00Z</dcterms:created>
  <dcterms:modified xsi:type="dcterms:W3CDTF">2023-11-04T09:17:00Z</dcterms:modified>
</cp:coreProperties>
</file>